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C0A" w:rsidRPr="009C2C0A" w:rsidRDefault="009C2C0A" w:rsidP="009C2C0A">
      <w:pPr>
        <w:spacing w:before="100" w:beforeAutospacing="1" w:after="100" w:afterAutospacing="1" w:line="240" w:lineRule="auto"/>
        <w:jc w:val="center"/>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T.C</w:t>
      </w:r>
    </w:p>
    <w:p w:rsidR="009C2C0A" w:rsidRPr="009C2C0A" w:rsidRDefault="009C2C0A" w:rsidP="009C2C0A">
      <w:pPr>
        <w:spacing w:before="100" w:beforeAutospacing="1" w:after="100" w:afterAutospacing="1" w:line="240" w:lineRule="auto"/>
        <w:jc w:val="center"/>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KARTAL KAYMAKAMLIĞI</w:t>
      </w:r>
    </w:p>
    <w:p w:rsidR="009C2C0A" w:rsidRPr="009C2C0A" w:rsidRDefault="009C2C0A" w:rsidP="009C2C0A">
      <w:pPr>
        <w:spacing w:before="100" w:beforeAutospacing="1" w:after="100" w:afterAutospacing="1" w:line="240" w:lineRule="auto"/>
        <w:jc w:val="center"/>
        <w:rPr>
          <w:rFonts w:ascii="MyriadPro" w:eastAsia="Times New Roman" w:hAnsi="MyriadPro" w:cs="Times New Roman"/>
          <w:color w:val="212529"/>
          <w:sz w:val="24"/>
          <w:szCs w:val="24"/>
          <w:lang w:eastAsia="tr-TR"/>
        </w:rPr>
      </w:pPr>
      <w:r>
        <w:rPr>
          <w:rFonts w:ascii="MyriadPro" w:eastAsia="Times New Roman" w:hAnsi="MyriadPro" w:cs="Times New Roman"/>
          <w:color w:val="212529"/>
          <w:sz w:val="24"/>
          <w:szCs w:val="24"/>
          <w:lang w:eastAsia="tr-TR"/>
        </w:rPr>
        <w:t xml:space="preserve">Soğanlık Şehit Oktay </w:t>
      </w:r>
      <w:proofErr w:type="spellStart"/>
      <w:r>
        <w:rPr>
          <w:rFonts w:ascii="MyriadPro" w:eastAsia="Times New Roman" w:hAnsi="MyriadPro" w:cs="Times New Roman"/>
          <w:color w:val="212529"/>
          <w:sz w:val="24"/>
          <w:szCs w:val="24"/>
          <w:lang w:eastAsia="tr-TR"/>
        </w:rPr>
        <w:t>Karakelle</w:t>
      </w:r>
      <w:proofErr w:type="spellEnd"/>
      <w:r>
        <w:rPr>
          <w:rFonts w:ascii="MyriadPro" w:eastAsia="Times New Roman" w:hAnsi="MyriadPro" w:cs="Times New Roman"/>
          <w:color w:val="212529"/>
          <w:sz w:val="24"/>
          <w:szCs w:val="24"/>
          <w:lang w:eastAsia="tr-TR"/>
        </w:rPr>
        <w:t xml:space="preserve"> İmam Hatip Ortaokulu</w:t>
      </w:r>
      <w:r w:rsidRPr="009C2C0A">
        <w:rPr>
          <w:rFonts w:ascii="MyriadPro" w:eastAsia="Times New Roman" w:hAnsi="MyriadPro" w:cs="Times New Roman"/>
          <w:color w:val="212529"/>
          <w:sz w:val="24"/>
          <w:szCs w:val="24"/>
          <w:lang w:eastAsia="tr-TR"/>
        </w:rPr>
        <w:t xml:space="preserve"> Müdürlüğü</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ÖĞRENCİ SERVİS ARAÇLARININ TESPİTİ VE SÖZLEŞMESİ İŞ DUYURUSUDUR</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a)       İşin Niteliği Yeri</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ind w:firstLine="708"/>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xml:space="preserve">Okulumuz </w:t>
      </w:r>
      <w:r>
        <w:rPr>
          <w:rFonts w:ascii="MyriadPro" w:eastAsia="Times New Roman" w:hAnsi="MyriadPro" w:cs="Times New Roman"/>
          <w:color w:val="212529"/>
          <w:sz w:val="24"/>
          <w:szCs w:val="24"/>
          <w:lang w:eastAsia="tr-TR"/>
        </w:rPr>
        <w:t xml:space="preserve">Soğanlık Şehit Oktay </w:t>
      </w:r>
      <w:proofErr w:type="spellStart"/>
      <w:r>
        <w:rPr>
          <w:rFonts w:ascii="MyriadPro" w:eastAsia="Times New Roman" w:hAnsi="MyriadPro" w:cs="Times New Roman"/>
          <w:color w:val="212529"/>
          <w:sz w:val="24"/>
          <w:szCs w:val="24"/>
          <w:lang w:eastAsia="tr-TR"/>
        </w:rPr>
        <w:t>Karakelle</w:t>
      </w:r>
      <w:proofErr w:type="spellEnd"/>
      <w:r>
        <w:rPr>
          <w:rFonts w:ascii="MyriadPro" w:eastAsia="Times New Roman" w:hAnsi="MyriadPro" w:cs="Times New Roman"/>
          <w:color w:val="212529"/>
          <w:sz w:val="24"/>
          <w:szCs w:val="24"/>
          <w:lang w:eastAsia="tr-TR"/>
        </w:rPr>
        <w:t xml:space="preserve"> İmam Hatip Ortaokulu</w:t>
      </w:r>
      <w:r w:rsidRPr="009C2C0A">
        <w:rPr>
          <w:rFonts w:ascii="MyriadPro" w:eastAsia="Times New Roman" w:hAnsi="MyriadPro" w:cs="Times New Roman"/>
          <w:color w:val="212529"/>
          <w:sz w:val="24"/>
          <w:szCs w:val="24"/>
          <w:lang w:eastAsia="tr-TR"/>
        </w:rPr>
        <w:t xml:space="preserve"> Müdürlüğü</w:t>
      </w:r>
      <w:r w:rsidRPr="009C2C0A">
        <w:rPr>
          <w:rFonts w:ascii="MyriadPro" w:eastAsia="Times New Roman" w:hAnsi="MyriadPro" w:cs="Times New Roman"/>
          <w:color w:val="212529"/>
          <w:sz w:val="24"/>
          <w:szCs w:val="24"/>
          <w:lang w:eastAsia="tr-TR"/>
        </w:rPr>
        <w:t xml:space="preserve"> öğrencilerinden okulumuza ulaşımı servisle sağlanan öğrencilerin taşınacağı servis araçlarının tespiti ve sözleşme imzalanması iş ve işlemleri 25.10.2018 tarih ve 30221 sayılı Resmi Gazetede Yayımlanan MEB Okul Servis Araçları Yönetmeliği kapsamında aşağıdaki şekilde yürütülecek olup; ilgilere duyurulur.</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b)       Şartnamenin ve Eklerinin Nereden ve Hangi Şartlarda Alınacağı</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xml:space="preserve">Taşıma işi için hazırlanan şartname ve ekleri okul müdürlüğümüzden </w:t>
      </w:r>
      <w:r>
        <w:rPr>
          <w:rFonts w:ascii="MyriadPro" w:eastAsia="Times New Roman" w:hAnsi="MyriadPro" w:cs="Times New Roman"/>
          <w:color w:val="212529"/>
          <w:sz w:val="24"/>
          <w:szCs w:val="24"/>
          <w:lang w:eastAsia="tr-TR"/>
        </w:rPr>
        <w:t>07</w:t>
      </w:r>
      <w:r w:rsidRPr="009C2C0A">
        <w:rPr>
          <w:rFonts w:ascii="MyriadPro" w:eastAsia="Times New Roman" w:hAnsi="MyriadPro" w:cs="Times New Roman"/>
          <w:color w:val="212529"/>
          <w:sz w:val="24"/>
          <w:szCs w:val="24"/>
          <w:lang w:eastAsia="tr-TR"/>
        </w:rPr>
        <w:t>.0</w:t>
      </w:r>
      <w:r>
        <w:rPr>
          <w:rFonts w:ascii="MyriadPro" w:eastAsia="Times New Roman" w:hAnsi="MyriadPro" w:cs="Times New Roman"/>
          <w:color w:val="212529"/>
          <w:sz w:val="24"/>
          <w:szCs w:val="24"/>
          <w:lang w:eastAsia="tr-TR"/>
        </w:rPr>
        <w:t>7</w:t>
      </w:r>
      <w:r w:rsidRPr="009C2C0A">
        <w:rPr>
          <w:rFonts w:ascii="MyriadPro" w:eastAsia="Times New Roman" w:hAnsi="MyriadPro" w:cs="Times New Roman"/>
          <w:color w:val="212529"/>
          <w:sz w:val="24"/>
          <w:szCs w:val="24"/>
          <w:lang w:eastAsia="tr-TR"/>
        </w:rPr>
        <w:t>.2025-</w:t>
      </w:r>
      <w:r>
        <w:rPr>
          <w:rFonts w:ascii="MyriadPro" w:eastAsia="Times New Roman" w:hAnsi="MyriadPro" w:cs="Times New Roman"/>
          <w:color w:val="212529"/>
          <w:sz w:val="24"/>
          <w:szCs w:val="24"/>
          <w:lang w:eastAsia="tr-TR"/>
        </w:rPr>
        <w:t>11</w:t>
      </w:r>
      <w:r w:rsidRPr="009C2C0A">
        <w:rPr>
          <w:rFonts w:ascii="MyriadPro" w:eastAsia="Times New Roman" w:hAnsi="MyriadPro" w:cs="Times New Roman"/>
          <w:color w:val="212529"/>
          <w:sz w:val="24"/>
          <w:szCs w:val="24"/>
          <w:lang w:eastAsia="tr-TR"/>
        </w:rPr>
        <w:t>.07.2025</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Tarihleri arasında mesai saatleri içerisinde ücretsiz olarak istekli Taşımacılar tarafından</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proofErr w:type="gramStart"/>
      <w:r w:rsidRPr="009C2C0A">
        <w:rPr>
          <w:rFonts w:ascii="MyriadPro" w:eastAsia="Times New Roman" w:hAnsi="MyriadPro" w:cs="Times New Roman"/>
          <w:color w:val="212529"/>
          <w:sz w:val="24"/>
          <w:szCs w:val="24"/>
          <w:lang w:eastAsia="tr-TR"/>
        </w:rPr>
        <w:t>alınabilecektir</w:t>
      </w:r>
      <w:proofErr w:type="gramEnd"/>
      <w:r w:rsidRPr="009C2C0A">
        <w:rPr>
          <w:rFonts w:ascii="MyriadPro" w:eastAsia="Times New Roman" w:hAnsi="MyriadPro" w:cs="Times New Roman"/>
          <w:color w:val="212529"/>
          <w:sz w:val="24"/>
          <w:szCs w:val="24"/>
          <w:lang w:eastAsia="tr-TR"/>
        </w:rPr>
        <w:t>.</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c)       Servis Aracı Tespiti İşinin Yapılma Yeri, Tarihi ve Saati</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xml:space="preserve">Okulumuz öğrencileri için Okul Servis Araçlarının Belirlenmesinin Tespiti İşi </w:t>
      </w:r>
      <w:r>
        <w:rPr>
          <w:rFonts w:ascii="MyriadPro" w:eastAsia="Times New Roman" w:hAnsi="MyriadPro" w:cs="Times New Roman"/>
          <w:color w:val="212529"/>
          <w:sz w:val="24"/>
          <w:szCs w:val="24"/>
          <w:lang w:eastAsia="tr-TR"/>
        </w:rPr>
        <w:t>21</w:t>
      </w:r>
      <w:r w:rsidRPr="009C2C0A">
        <w:rPr>
          <w:rFonts w:ascii="MyriadPro" w:eastAsia="Times New Roman" w:hAnsi="MyriadPro" w:cs="Times New Roman"/>
          <w:color w:val="212529"/>
          <w:sz w:val="24"/>
          <w:szCs w:val="24"/>
          <w:lang w:eastAsia="tr-TR"/>
        </w:rPr>
        <w:t>.07.2025 Pazartesi günü saat: 11.00’de Okulumuz Konferans Salonunda yapılacaktır.</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d)      Okul Servis araçları taşıma işine katılabilme şartları ve istenen belgeler.</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lastRenderedPageBreak/>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Okul servis araçları taşıma işine katılabilme şartları ve istenen belgeler şunlardır.</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a)  Tebligat adresi için adres beyanı, irtibat için telefon numarası  varsa faks numarası ve elektronik posta adresi,</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b)  Gerçek kişi olması halinde servis çalıştırması işin yapıldığı yıl içinde alınmış ticaret veya sanayi odası veya meslek odasına kayıtlı olduğunu gösterir belge.</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c)  Tüzel kişi olması halinde mevzuat gereği tüzel kişiliğin siciline kayıtlı olduğu ticaret ve veya sanayi odasından servis çalıştırılması işine ilişkin ilanın yapıldığı içerisinde alınmış tüzel kişiliğin sicile kayıtlı olduğuna dair belge.</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d) Taşımayı gerçekleştireceği taşıtların gerçek kişilerde gerçek kişilerde gerçek kişiler adına, tüzel kişilerde üçte birinin tüzel kişilik adına tescilli olduğuna ilişkin belgeler.</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e) Taşıma yapacağı araçların ruhsat fotokopileri ve araç muayene raporu.</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f) Taşıma işinde kullanılacak araçların OKUL SERVİS ARAÇLARI yönetmeliğinde belirtilen şartlara uygun ve gerekli izin belgeleri.</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g) Taşımacının servis ve yolcu taşımacılığını gösterir. NACE kodlu faaliyet belgesi.</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Evrakların Komisyona Teslimi</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xml:space="preserve">1)      İstekliler, ilanda belirtilen saate kadar </w:t>
      </w:r>
      <w:r>
        <w:rPr>
          <w:rFonts w:ascii="MyriadPro" w:eastAsia="Times New Roman" w:hAnsi="MyriadPro" w:cs="Times New Roman"/>
          <w:color w:val="212529"/>
          <w:sz w:val="24"/>
          <w:szCs w:val="24"/>
          <w:lang w:eastAsia="tr-TR"/>
        </w:rPr>
        <w:t>18</w:t>
      </w:r>
      <w:bookmarkStart w:id="0" w:name="_GoBack"/>
      <w:bookmarkEnd w:id="0"/>
      <w:r w:rsidRPr="009C2C0A">
        <w:rPr>
          <w:rFonts w:ascii="MyriadPro" w:eastAsia="Times New Roman" w:hAnsi="MyriadPro" w:cs="Times New Roman"/>
          <w:color w:val="212529"/>
          <w:sz w:val="24"/>
          <w:szCs w:val="24"/>
          <w:lang w:eastAsia="tr-TR"/>
        </w:rPr>
        <w:t>.07.2025 günü saat:12:00 da servis taşıma için istenen evraklarını komisyona tutanakla teslim eder.</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 </w:t>
      </w:r>
    </w:p>
    <w:p w:rsidR="009C2C0A" w:rsidRPr="009C2C0A" w:rsidRDefault="009C2C0A" w:rsidP="009C2C0A">
      <w:pPr>
        <w:spacing w:before="100" w:beforeAutospacing="1" w:after="100" w:afterAutospacing="1" w:line="240" w:lineRule="auto"/>
        <w:rPr>
          <w:rFonts w:ascii="MyriadPro" w:eastAsia="Times New Roman" w:hAnsi="MyriadPro" w:cs="Times New Roman"/>
          <w:color w:val="212529"/>
          <w:sz w:val="24"/>
          <w:szCs w:val="24"/>
          <w:lang w:eastAsia="tr-TR"/>
        </w:rPr>
      </w:pPr>
      <w:r w:rsidRPr="009C2C0A">
        <w:rPr>
          <w:rFonts w:ascii="MyriadPro" w:eastAsia="Times New Roman" w:hAnsi="MyriadPro" w:cs="Times New Roman"/>
          <w:color w:val="212529"/>
          <w:sz w:val="24"/>
          <w:szCs w:val="24"/>
          <w:lang w:eastAsia="tr-TR"/>
        </w:rPr>
        <w:t>2)      Taşımacıyı Tespit Komisyonuna verilen dosyalar herhangi bir sebeple geri alınmaz.</w:t>
      </w:r>
    </w:p>
    <w:p w:rsidR="002E1748" w:rsidRDefault="009C2C0A" w:rsidP="009C2C0A">
      <w:hyperlink r:id="rId4" w:tooltip="26-06-2025" w:history="1">
        <w:r w:rsidRPr="009C2C0A">
          <w:rPr>
            <w:rFonts w:ascii="MyriadPro" w:eastAsia="Times New Roman" w:hAnsi="MyriadPro" w:cs="Times New Roman"/>
            <w:color w:val="496F7A"/>
            <w:sz w:val="24"/>
            <w:szCs w:val="24"/>
            <w:lang w:eastAsia="tr-TR"/>
          </w:rPr>
          <w:br/>
        </w:r>
      </w:hyperlink>
    </w:p>
    <w:sectPr w:rsidR="002E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C0A"/>
    <w:rsid w:val="002E1748"/>
    <w:rsid w:val="009C2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8236"/>
  <w15:chartTrackingRefBased/>
  <w15:docId w15:val="{90B6E211-5E86-4E1A-99F7-1AF16715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4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artalhurriyetaihl.meb.k12.tr/meb_iys_dosyalar/34/14/767589/resimler/2025_06/26133335_whatsappimage20250626at13.29.01.jp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401</Words>
  <Characters>2291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İdare1</dc:creator>
  <cp:keywords/>
  <dc:description/>
  <cp:lastModifiedBy>İdare1</cp:lastModifiedBy>
  <cp:revision>1</cp:revision>
  <dcterms:created xsi:type="dcterms:W3CDTF">2025-07-07T09:09:00Z</dcterms:created>
  <dcterms:modified xsi:type="dcterms:W3CDTF">2025-07-07T09:14:00Z</dcterms:modified>
</cp:coreProperties>
</file>